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9" w:rsidRPr="00D66269" w:rsidRDefault="00183279" w:rsidP="00B82471">
      <w:pPr>
        <w:ind w:firstLine="567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D66269">
        <w:rPr>
          <w:rFonts w:eastAsiaTheme="minorHAnsi"/>
          <w:b/>
          <w:smallCaps w:val="0"/>
          <w:sz w:val="24"/>
          <w:szCs w:val="24"/>
          <w:lang w:eastAsia="en-US"/>
        </w:rPr>
        <w:t>Темы Семинаров  по юридической психологии</w:t>
      </w:r>
    </w:p>
    <w:p w:rsidR="00183279" w:rsidRPr="00D66269" w:rsidRDefault="00183279" w:rsidP="00B82471">
      <w:pPr>
        <w:ind w:firstLine="567"/>
        <w:jc w:val="center"/>
        <w:rPr>
          <w:rFonts w:eastAsiaTheme="minorHAnsi"/>
          <w:smallCaps w:val="0"/>
          <w:sz w:val="24"/>
          <w:szCs w:val="24"/>
          <w:lang w:eastAsia="en-US"/>
        </w:rPr>
      </w:pPr>
    </w:p>
    <w:p w:rsidR="00523565" w:rsidRDefault="00523565" w:rsidP="00B82471">
      <w:pPr>
        <w:ind w:firstLine="567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Структура и содержание дисциплины</w:t>
      </w:r>
    </w:p>
    <w:p w:rsidR="00523565" w:rsidRDefault="00523565" w:rsidP="00B82471">
      <w:pPr>
        <w:ind w:firstLine="567"/>
        <w:jc w:val="center"/>
        <w:rPr>
          <w:b/>
          <w:bCs/>
          <w:sz w:val="24"/>
          <w:szCs w:val="24"/>
          <w:lang w:val="kk-KZ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3857"/>
        <w:gridCol w:w="4932"/>
      </w:tblGrid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Литературы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Предмет, задачи, структура юридической психологии. История юридической психологии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1, 3) </w:t>
            </w:r>
          </w:p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 в.л. юридическая психология. – спб: питер, 2005(глава 1,2)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Методолоические основы юридической психологии (принципы и методы юридической психологии)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2)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 в.л. юридическая психология. – спб: питер, 2005(глава 3) романов в.в. юридическая психология м.:2008(глава 1)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Правовая социализация личности. Правовое самосознание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4-5)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Криминальная психология. Психология личности и деятельности преступника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12-13)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 в.в. юридическая психология м.:2008(глава 8-9)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преступной группы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14)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 в.в. юридическая психология м.:2008(глава 10)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Социально-психологические характеристики юриста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8)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 в.в. юридическая психология м.:2008(глава 11,12,13)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допроса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11)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 в.в. юридическая психология м.:2008(глава 7)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Судебно-психологическая экспертиза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Бандурка а.м. юридическая психология: учебник.-харьков:из-во: нац. Ун, внтр. Дел. 2012-596с (глава 10) </w:t>
            </w:r>
          </w:p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 в.в. юридическая психология м.:2008(глава 14)</w:t>
            </w:r>
          </w:p>
        </w:tc>
      </w:tr>
      <w:tr w:rsidR="00B82471" w:rsidTr="00B824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психолога в качестве консультанта,специалиста и эксперта.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71" w:rsidRDefault="00B82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 в.л. юридическая психология. – спб: питер, 2005(глава 14)</w:t>
            </w:r>
          </w:p>
        </w:tc>
      </w:tr>
    </w:tbl>
    <w:p w:rsidR="00523565" w:rsidRDefault="00523565" w:rsidP="0052356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Список литературы</w:t>
      </w:r>
    </w:p>
    <w:p w:rsidR="00523565" w:rsidRDefault="00523565" w:rsidP="0052356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</w:rPr>
      </w:pPr>
    </w:p>
    <w:p w:rsidR="00523565" w:rsidRDefault="00523565" w:rsidP="0052356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Основная: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Бандурка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а.м</w:t>
      </w:r>
      <w:proofErr w:type="spellEnd"/>
      <w:r>
        <w:rPr>
          <w:sz w:val="24"/>
          <w:szCs w:val="24"/>
        </w:rPr>
        <w:t xml:space="preserve">. юридическая психология: </w:t>
      </w:r>
      <w:proofErr w:type="spellStart"/>
      <w:r>
        <w:rPr>
          <w:sz w:val="24"/>
          <w:szCs w:val="24"/>
        </w:rPr>
        <w:t>учебник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харьков:из-во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внтр</w:t>
      </w:r>
      <w:proofErr w:type="spellEnd"/>
      <w:r>
        <w:rPr>
          <w:sz w:val="24"/>
          <w:szCs w:val="24"/>
        </w:rPr>
        <w:t>. Дел. 2012-596с.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 в.л. юридическая психология. –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питер</w:t>
      </w:r>
      <w:proofErr w:type="spellEnd"/>
      <w:r>
        <w:rPr>
          <w:sz w:val="24"/>
          <w:szCs w:val="24"/>
        </w:rPr>
        <w:t>, 2005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Илюсизова</w:t>
      </w:r>
      <w:proofErr w:type="spellEnd"/>
      <w:r>
        <w:rPr>
          <w:sz w:val="24"/>
          <w:szCs w:val="24"/>
        </w:rPr>
        <w:t xml:space="preserve"> с.м. общая и юридическая психология. Учеб. Пособие. Алматы, 2006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Романов в.в. юридическая психология м.:2008 (а также 1998)</w:t>
      </w:r>
    </w:p>
    <w:p w:rsidR="00523565" w:rsidRDefault="00523565" w:rsidP="0052356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Дополнительная: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Абисатов</w:t>
      </w:r>
      <w:proofErr w:type="spellEnd"/>
      <w:r>
        <w:rPr>
          <w:sz w:val="24"/>
          <w:szCs w:val="24"/>
        </w:rPr>
        <w:t xml:space="preserve"> м. Современное состояние организованной преступности в </w:t>
      </w:r>
      <w:proofErr w:type="spellStart"/>
      <w:r>
        <w:rPr>
          <w:sz w:val="24"/>
          <w:szCs w:val="24"/>
        </w:rPr>
        <w:t>казахстане</w:t>
      </w:r>
      <w:proofErr w:type="spellEnd"/>
      <w:r>
        <w:rPr>
          <w:sz w:val="24"/>
          <w:szCs w:val="24"/>
        </w:rPr>
        <w:t xml:space="preserve"> / /юрист. 2004, n 6/ 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Башкатов и.п. психология групп несовершеннолетних правонарушителей. М., 1993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Еникеев</w:t>
      </w:r>
      <w:proofErr w:type="spellEnd"/>
      <w:r>
        <w:rPr>
          <w:sz w:val="24"/>
          <w:szCs w:val="24"/>
        </w:rPr>
        <w:t xml:space="preserve"> м.и. энциклопедия по юридической психологии. М.,   2001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Кони </w:t>
      </w:r>
      <w:proofErr w:type="spellStart"/>
      <w:r>
        <w:rPr>
          <w:sz w:val="24"/>
          <w:szCs w:val="24"/>
        </w:rPr>
        <w:t>а.ф</w:t>
      </w:r>
      <w:proofErr w:type="spellEnd"/>
      <w:r>
        <w:rPr>
          <w:sz w:val="24"/>
          <w:szCs w:val="24"/>
        </w:rPr>
        <w:t>. судебные речи по уголовным делам. М., 1991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Нагаев в.в. основы судебно-психологической экспертизы: учеб. Пособие для вузов. – м.: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 – дана, закон и право, 2003 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Образцов в.а. выявление и изобличение преступника. М., 1997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Ольшанский д.в. психология террора. Екатеринбург: деловая книга, м.: академический проект, </w:t>
      </w:r>
      <w:proofErr w:type="spellStart"/>
      <w:r>
        <w:rPr>
          <w:sz w:val="24"/>
          <w:szCs w:val="24"/>
        </w:rPr>
        <w:t>оппл</w:t>
      </w:r>
      <w:proofErr w:type="spellEnd"/>
      <w:r>
        <w:rPr>
          <w:sz w:val="24"/>
          <w:szCs w:val="24"/>
        </w:rPr>
        <w:t>, 2002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Прикладная юридическая психология /под ред. А.м. </w:t>
      </w:r>
      <w:proofErr w:type="spellStart"/>
      <w:r>
        <w:rPr>
          <w:sz w:val="24"/>
          <w:szCs w:val="24"/>
        </w:rPr>
        <w:t>столяренко</w:t>
      </w:r>
      <w:proofErr w:type="spellEnd"/>
      <w:r>
        <w:rPr>
          <w:sz w:val="24"/>
          <w:szCs w:val="24"/>
        </w:rPr>
        <w:t xml:space="preserve"> – м.: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 – дана, 2001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Ратинов </w:t>
      </w:r>
      <w:proofErr w:type="spellStart"/>
      <w:r>
        <w:rPr>
          <w:sz w:val="24"/>
          <w:szCs w:val="24"/>
        </w:rPr>
        <w:t>а.р</w:t>
      </w:r>
      <w:proofErr w:type="spellEnd"/>
      <w:r>
        <w:rPr>
          <w:sz w:val="24"/>
          <w:szCs w:val="24"/>
        </w:rPr>
        <w:t>. судебная психология для следователей. М., 2001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Розин</w:t>
      </w:r>
      <w:proofErr w:type="gramEnd"/>
      <w:r>
        <w:rPr>
          <w:sz w:val="24"/>
          <w:szCs w:val="24"/>
        </w:rPr>
        <w:t xml:space="preserve"> в.м. психология для юристов.: учеб. Пособие. М., 1997.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Сапарин</w:t>
      </w:r>
      <w:proofErr w:type="spellEnd"/>
      <w:r>
        <w:rPr>
          <w:sz w:val="24"/>
          <w:szCs w:val="24"/>
        </w:rPr>
        <w:t xml:space="preserve"> о.е. вопросы психологии и педагогики в деятельности сотрудников органов внутренних дел. Кустанай, 1996.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Ситковская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у.д</w:t>
      </w:r>
      <w:proofErr w:type="spellEnd"/>
      <w:r>
        <w:rPr>
          <w:sz w:val="24"/>
          <w:szCs w:val="24"/>
        </w:rPr>
        <w:t>. психология уголовной ответственности. М., 1998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Судебно-психологическая экспертиза в уголовном процессе. – м.: смысл, 1998 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Цветков в.л., </w:t>
      </w:r>
      <w:proofErr w:type="spellStart"/>
      <w:r>
        <w:rPr>
          <w:sz w:val="24"/>
          <w:szCs w:val="24"/>
        </w:rPr>
        <w:t>шевченко</w:t>
      </w:r>
      <w:proofErr w:type="spellEnd"/>
      <w:r>
        <w:rPr>
          <w:sz w:val="24"/>
          <w:szCs w:val="24"/>
        </w:rPr>
        <w:t xml:space="preserve"> в.м., </w:t>
      </w:r>
      <w:proofErr w:type="spellStart"/>
      <w:r>
        <w:rPr>
          <w:sz w:val="24"/>
          <w:szCs w:val="24"/>
        </w:rPr>
        <w:t>шаматава</w:t>
      </w:r>
      <w:proofErr w:type="spellEnd"/>
      <w:r>
        <w:rPr>
          <w:sz w:val="24"/>
          <w:szCs w:val="24"/>
        </w:rPr>
        <w:t xml:space="preserve"> н.е., н.е. психология оперативно-розыскной деятельности: учебное пособие. Изд-во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 – дана: закон и право, 2010.</w:t>
      </w:r>
    </w:p>
    <w:p w:rsidR="00523565" w:rsidRDefault="00523565" w:rsidP="0052356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Юридическая психология: учебник. Изд-во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 – дана, 2012</w:t>
      </w:r>
    </w:p>
    <w:p w:rsidR="00523565" w:rsidRDefault="00523565" w:rsidP="00523565">
      <w:pPr>
        <w:pStyle w:val="a3"/>
        <w:jc w:val="center"/>
        <w:rPr>
          <w:szCs w:val="24"/>
        </w:rPr>
      </w:pPr>
    </w:p>
    <w:p w:rsidR="00523565" w:rsidRDefault="00523565" w:rsidP="00523565">
      <w:pPr>
        <w:tabs>
          <w:tab w:val="num" w:pos="0"/>
        </w:tabs>
        <w:ind w:firstLine="567"/>
        <w:jc w:val="center"/>
        <w:rPr>
          <w:b/>
          <w:caps/>
          <w:sz w:val="24"/>
          <w:szCs w:val="24"/>
          <w:lang w:val="kk-KZ"/>
        </w:rPr>
      </w:pPr>
    </w:p>
    <w:p w:rsidR="00523565" w:rsidRDefault="00523565" w:rsidP="00523565">
      <w:pPr>
        <w:tabs>
          <w:tab w:val="num" w:pos="0"/>
        </w:tabs>
        <w:ind w:firstLine="567"/>
        <w:jc w:val="center"/>
        <w:rPr>
          <w:b/>
          <w:caps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Академическая </w:t>
      </w:r>
      <w:r>
        <w:rPr>
          <w:b/>
          <w:sz w:val="24"/>
          <w:szCs w:val="24"/>
          <w:lang w:val="kk-KZ"/>
        </w:rPr>
        <w:t>политика курса</w:t>
      </w:r>
    </w:p>
    <w:p w:rsidR="00523565" w:rsidRDefault="00523565" w:rsidP="00523565">
      <w:pPr>
        <w:tabs>
          <w:tab w:val="num" w:pos="0"/>
        </w:tabs>
        <w:ind w:firstLine="567"/>
        <w:jc w:val="center"/>
        <w:rPr>
          <w:caps/>
          <w:sz w:val="24"/>
          <w:szCs w:val="24"/>
          <w:lang w:val="kk-KZ"/>
        </w:rPr>
      </w:pPr>
    </w:p>
    <w:p w:rsidR="00523565" w:rsidRDefault="00523565" w:rsidP="00523565">
      <w:pPr>
        <w:pStyle w:val="2"/>
        <w:tabs>
          <w:tab w:val="num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23565" w:rsidRDefault="00523565" w:rsidP="00523565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б</w:t>
      </w:r>
      <w:r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</w:t>
      </w:r>
      <w:proofErr w:type="spellStart"/>
      <w:r>
        <w:rPr>
          <w:sz w:val="24"/>
          <w:szCs w:val="24"/>
        </w:rPr>
        <w:t>срс</w:t>
      </w:r>
      <w:proofErr w:type="spellEnd"/>
      <w:r>
        <w:rPr>
          <w:sz w:val="24"/>
          <w:szCs w:val="24"/>
        </w:rPr>
        <w:t xml:space="preserve">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rPr>
          <w:sz w:val="24"/>
          <w:szCs w:val="24"/>
        </w:rPr>
        <w:t>интранет</w:t>
      </w:r>
      <w:proofErr w:type="spellEnd"/>
      <w:r>
        <w:rPr>
          <w:sz w:val="24"/>
          <w:szCs w:val="24"/>
        </w:rPr>
        <w:t>, пользовании шпаргалками, получит итоговую оценку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».</w:t>
      </w:r>
    </w:p>
    <w:p w:rsidR="00523565" w:rsidRDefault="00523565" w:rsidP="00523565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З</w:t>
      </w:r>
      <w:r>
        <w:rPr>
          <w:sz w:val="24"/>
          <w:szCs w:val="24"/>
        </w:rPr>
        <w:t>а консультациями по выполнению самостоятельных работ (</w:t>
      </w:r>
      <w:proofErr w:type="spellStart"/>
      <w:r>
        <w:rPr>
          <w:sz w:val="24"/>
          <w:szCs w:val="24"/>
        </w:rPr>
        <w:t>срс</w:t>
      </w:r>
      <w:proofErr w:type="spellEnd"/>
      <w:r>
        <w:rPr>
          <w:sz w:val="24"/>
          <w:szCs w:val="24"/>
        </w:rPr>
        <w:t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A719EE" w:rsidRDefault="00A719EE" w:rsidP="00523565"/>
    <w:sectPr w:rsidR="00A719EE" w:rsidSect="00A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79"/>
    <w:rsid w:val="00183279"/>
    <w:rsid w:val="00523565"/>
    <w:rsid w:val="00A719EE"/>
    <w:rsid w:val="00B62AE7"/>
    <w:rsid w:val="00B8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3565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4">
    <w:name w:val="Основной текст Знак"/>
    <w:basedOn w:val="a0"/>
    <w:link w:val="a3"/>
    <w:semiHidden/>
    <w:rsid w:val="00523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3565"/>
    <w:pPr>
      <w:ind w:right="141"/>
      <w:jc w:val="both"/>
    </w:pPr>
    <w:rPr>
      <w:smallCaps w:val="0"/>
      <w:sz w:val="28"/>
    </w:rPr>
  </w:style>
  <w:style w:type="character" w:customStyle="1" w:styleId="20">
    <w:name w:val="Основной текст 2 Знак"/>
    <w:basedOn w:val="a0"/>
    <w:link w:val="2"/>
    <w:semiHidden/>
    <w:rsid w:val="005235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23565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2</cp:revision>
  <dcterms:created xsi:type="dcterms:W3CDTF">2017-01-10T13:47:00Z</dcterms:created>
  <dcterms:modified xsi:type="dcterms:W3CDTF">2017-01-10T13:47:00Z</dcterms:modified>
</cp:coreProperties>
</file>